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AB" w:rsidRPr="00CD534F" w:rsidRDefault="0050707F" w:rsidP="0066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="004A6DAB" w:rsidRPr="00CD534F">
        <w:rPr>
          <w:rFonts w:ascii="Times New Roman" w:hAnsi="Times New Roman" w:cs="Times New Roman"/>
          <w:b/>
          <w:sz w:val="28"/>
          <w:szCs w:val="28"/>
        </w:rPr>
        <w:t>-ФАРАБИ</w:t>
      </w: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50707F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4A6DAB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Қазақстан тарихы кафедрасы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B" w:rsidRPr="00CD534F" w:rsidRDefault="004A6DAB" w:rsidP="006635A1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Бекітілді</w:t>
      </w:r>
    </w:p>
    <w:p w:rsidR="0050707F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</w:t>
      </w:r>
    </w:p>
    <w:p w:rsidR="004A6DAB" w:rsidRPr="00CD534F" w:rsidRDefault="0050707F" w:rsidP="0050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факультетінің Ғылыми Кеңесінде</w:t>
      </w:r>
    </w:p>
    <w:p w:rsidR="004A6DAB" w:rsidRPr="00CD534F" w:rsidRDefault="004A6DAB" w:rsidP="006635A1">
      <w:pPr>
        <w:tabs>
          <w:tab w:val="left" w:pos="4138"/>
          <w:tab w:val="left" w:pos="82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Хаттама</w:t>
      </w:r>
      <w:r w:rsidRPr="00CD534F">
        <w:rPr>
          <w:rFonts w:ascii="Times New Roman" w:hAnsi="Times New Roman" w:cs="Times New Roman"/>
          <w:sz w:val="28"/>
          <w:szCs w:val="28"/>
        </w:rPr>
        <w:t xml:space="preserve"> №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CD534F">
        <w:rPr>
          <w:rFonts w:ascii="Times New Roman" w:hAnsi="Times New Roman" w:cs="Times New Roman"/>
          <w:sz w:val="28"/>
          <w:szCs w:val="28"/>
        </w:rPr>
        <w:t xml:space="preserve">«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F1DB9">
        <w:rPr>
          <w:rFonts w:ascii="Times New Roman" w:hAnsi="Times New Roman" w:cs="Times New Roman"/>
          <w:sz w:val="28"/>
          <w:szCs w:val="28"/>
        </w:rPr>
        <w:t>201</w:t>
      </w:r>
      <w:r w:rsidR="004F1DB9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CD534F">
        <w:rPr>
          <w:rFonts w:ascii="Times New Roman" w:hAnsi="Times New Roman" w:cs="Times New Roman"/>
          <w:sz w:val="28"/>
          <w:szCs w:val="28"/>
        </w:rPr>
        <w:t>.</w:t>
      </w:r>
    </w:p>
    <w:p w:rsidR="004A6DAB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635A1" w:rsidRPr="00CD534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Факультет д</w:t>
      </w:r>
      <w:r w:rsidRPr="00CD534F">
        <w:rPr>
          <w:rFonts w:ascii="Times New Roman" w:hAnsi="Times New Roman" w:cs="Times New Roman"/>
          <w:b/>
          <w:sz w:val="28"/>
          <w:szCs w:val="28"/>
        </w:rPr>
        <w:t>екан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CD534F">
        <w:rPr>
          <w:rFonts w:ascii="Times New Roman" w:hAnsi="Times New Roman" w:cs="Times New Roman"/>
          <w:b/>
          <w:sz w:val="28"/>
          <w:szCs w:val="28"/>
        </w:rPr>
        <w:t>________Ногайбаева М.С.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579" w:rsidRPr="00CD534F" w:rsidRDefault="00682D85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 ҚАЗАҚСТАННЫҢ ҚАЗІРГІ ЗАМАНҒЫ ТАРИХЫ</w:t>
      </w:r>
      <w:r>
        <w:rPr>
          <w:rFonts w:ascii="Times New Roman" w:hAnsi="Times New Roman" w:cs="Times New Roman"/>
          <w:b/>
          <w:sz w:val="28"/>
          <w:szCs w:val="28"/>
        </w:rPr>
        <w:t>» 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ӘНІ БОЙЫНША </w:t>
      </w:r>
      <w:r w:rsidR="00F65579"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БАКАЛАВРИАТТЫҢ БАРЛЫҚ БАҒЫТТАҒЫ </w:t>
      </w:r>
    </w:p>
    <w:p w:rsidR="000D1B21" w:rsidRPr="000C7A38" w:rsidRDefault="00F65579" w:rsidP="000D1B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МАМАНДЫҚТАРЫНА </w:t>
      </w:r>
      <w:r w:rsidRPr="000D1B21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АРНАЛҒАН </w:t>
      </w:r>
      <w:r w:rsidR="000D1B21" w:rsidRPr="000D1B21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Midterm Exam </w:t>
      </w:r>
    </w:p>
    <w:p w:rsidR="006635A1" w:rsidRPr="00CD534F" w:rsidRDefault="00682D85" w:rsidP="00682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                                          </w:t>
      </w:r>
      <w:r w:rsidR="000D1B21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бағдарламасы</w:t>
      </w: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Default="00682D8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Pr="00CD534F" w:rsidRDefault="00682D8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Default="0054440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4F1DB9">
        <w:rPr>
          <w:rFonts w:ascii="Times New Roman" w:hAnsi="Times New Roman" w:cs="Times New Roman"/>
          <w:sz w:val="28"/>
          <w:szCs w:val="28"/>
          <w:lang w:val="kk-KZ"/>
        </w:rPr>
        <w:t>АЛМАТЫ, 2018</w:t>
      </w:r>
    </w:p>
    <w:p w:rsidR="00682D85" w:rsidRDefault="00682D8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Default="00682D8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Pr="00FA6A5D" w:rsidRDefault="00682D8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D22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Бакалавриаттың барлық бағыттағы мамандықтарына арналған бағдарлама ҚР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дайындалған.</w:t>
      </w:r>
    </w:p>
    <w:p w:rsidR="008F14B1" w:rsidRDefault="008F14B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Қазақстан тарихы кафедрасының отырысында</w:t>
      </w:r>
    </w:p>
    <w:p w:rsidR="0054440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қарастырылған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4F1DB9">
        <w:rPr>
          <w:rFonts w:ascii="Times New Roman" w:hAnsi="Times New Roman" w:cs="Times New Roman"/>
          <w:sz w:val="28"/>
          <w:szCs w:val="28"/>
          <w:lang w:val="kk-KZ"/>
        </w:rPr>
        <w:t xml:space="preserve"> № ________, 2018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Б.К.Кәрі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баев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Факультетті методбюросының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Отырысында мақұлданды</w:t>
      </w:r>
    </w:p>
    <w:p w:rsidR="006635A1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№____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4F1DB9">
        <w:rPr>
          <w:rFonts w:ascii="Times New Roman" w:hAnsi="Times New Roman" w:cs="Times New Roman"/>
          <w:sz w:val="28"/>
          <w:szCs w:val="28"/>
          <w:lang w:val="kk-KZ"/>
        </w:rPr>
        <w:t>,  2018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A6A5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етодбюро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төрайымы  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Н.А. Тасилова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факультеттің Ғылыми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Кеңесінде бекітілді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4405" w:rsidRPr="00FA6A5D" w:rsidRDefault="004F1DB9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___________ 2018</w:t>
      </w:r>
      <w:r w:rsidR="00D2247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2475"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Ғылыми Кеңес төрайымы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>М.С. Ноғ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айбаева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D22475" w:rsidP="006635A1">
      <w:pPr>
        <w:tabs>
          <w:tab w:val="left" w:pos="60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Ғалым хатшы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7B3CF6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Г.Е. Абикенова</w:t>
      </w: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761A" w:rsidRPr="00CD534F" w:rsidRDefault="00F0761A" w:rsidP="006635A1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ҚР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сәйкес бакалавриаттың жаратылыстану және гуманитарлық ғылымдардың барлық мамандықтары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C7A38">
        <w:rPr>
          <w:rFonts w:ascii="Times New Roman" w:hAnsi="Times New Roman" w:cs="Times New Roman"/>
          <w:sz w:val="28"/>
          <w:szCs w:val="28"/>
          <w:lang w:val="kk-KZ"/>
        </w:rPr>
        <w:t>ың 8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 xml:space="preserve"> аптасында жинақталған білімдерін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игеру нәтижелерін </w:t>
      </w:r>
      <w:r w:rsidR="000D1B21" w:rsidRPr="000D1B21">
        <w:rPr>
          <w:rFonts w:ascii="Times New Roman" w:hAnsi="Times New Roman" w:cs="Times New Roman"/>
          <w:sz w:val="28"/>
          <w:szCs w:val="28"/>
          <w:lang w:val="kk-KZ"/>
        </w:rPr>
        <w:t>Midterm Exam (Аралық бақылау) тапсырмалары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>на арналған</w:t>
      </w:r>
      <w:r w:rsidR="000D1B21" w:rsidRPr="000D1B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бақылау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ымен аяқтайды.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  <w:r w:rsidR="000D1B21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нәтижелерін </w:t>
      </w:r>
      <w:r w:rsidR="000D1B21" w:rsidRPr="000D1B21">
        <w:rPr>
          <w:rFonts w:ascii="Times New Roman" w:hAnsi="Times New Roman" w:cs="Times New Roman"/>
          <w:sz w:val="28"/>
          <w:szCs w:val="28"/>
          <w:lang w:val="kk-KZ"/>
        </w:rPr>
        <w:t>Midterm Exam (Аралық бақылау) тапсырмалары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оқу бағдарламасы мен оқу жоспарының талаптарына сай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 xml:space="preserve"> құрастырылған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1664" w:rsidRPr="00CD534F" w:rsidRDefault="000D1B21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sz w:val="28"/>
          <w:szCs w:val="28"/>
          <w:lang w:val="kk-KZ"/>
        </w:rPr>
        <w:t xml:space="preserve">Midterm Exam (Аралық бақылау)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мамандықтардың оқу жоспары мен академиялық күнтізбеде көрсетілген уақытқа сай мерзімінде өткізіледі.                                                                                                                                           </w:t>
      </w:r>
    </w:p>
    <w:p w:rsidR="009078B6" w:rsidRPr="00CD534F" w:rsidRDefault="000D1B21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sz w:val="28"/>
          <w:szCs w:val="28"/>
          <w:lang w:val="kk-KZ"/>
        </w:rPr>
        <w:t xml:space="preserve">Midterm Exam (Аралық бақылау)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нәтижелері бойынша бакалавр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 xml:space="preserve">максималды </w:t>
      </w:r>
      <w:r>
        <w:rPr>
          <w:rFonts w:ascii="Times New Roman" w:hAnsi="Times New Roman" w:cs="Times New Roman"/>
          <w:sz w:val="28"/>
          <w:szCs w:val="28"/>
          <w:lang w:val="kk-KZ"/>
        </w:rPr>
        <w:t>100 баллдық жүйемен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 xml:space="preserve"> алады.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л-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Фараби атындағы ҚазҰУ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Академиялық саясатына сай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ережелердің негізінде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 xml:space="preserve"> тапсырады.</w:t>
      </w:r>
    </w:p>
    <w:p w:rsidR="00623D67" w:rsidRPr="00CD534F" w:rsidRDefault="009078B6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 пәнінің мазмұнына арналған негізгі талаптар:</w:t>
      </w:r>
    </w:p>
    <w:p w:rsidR="00623D67" w:rsidRPr="00CD534F" w:rsidRDefault="009078B6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Бакалавр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Ұлы Дала елі  аумағындағы тарихи үдерістің бастаулары, негізгі кезеңдері мен ерекшеліктері туралы объективті мағлұмат беру. Қазақстанда тәуелсіз мемлекеттіліктің қалыптасуы мен дамуы, рухани мәдениет, этногенез сабақтастығы мәселелеріне бағыттау. 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арихтың іргелі мәселелерінің мәнін жеткізу. Тарихи танымның ғылыми әдістерін пайдалануға студенттерді үйрету және олардың ғылыми көзқарасы мен азаматтық ұстанымын қалыптастыру.</w:t>
      </w:r>
    </w:p>
    <w:p w:rsidR="003C5F1C" w:rsidRPr="00CD534F" w:rsidRDefault="00630022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534F"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>Оқу нәтижелері:</w:t>
      </w:r>
    </w:p>
    <w:p w:rsidR="00897D76" w:rsidRDefault="00CD534F" w:rsidP="00CD53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97D76" w:rsidRPr="00897D76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ХХ ғасырдың басындағы өзекті және  тарихи маңызды оқиғалар: Ұлттық мемлекетті құру жолындағы азаттық қозғалыстар. </w:t>
      </w:r>
    </w:p>
    <w:p w:rsidR="00897D76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>2.</w:t>
      </w:r>
      <w:r w:rsidR="00897D76"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 </w:t>
      </w:r>
      <w:r w:rsidR="00897D76" w:rsidRPr="00897D76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Қазақ мемлекеттілігінің түп-тамыры, </w:t>
      </w:r>
      <w:r w:rsidR="00897D76" w:rsidRPr="00897D76">
        <w:rPr>
          <w:rFonts w:ascii="Times New Roman" w:hAnsi="Times New Roman"/>
          <w:sz w:val="28"/>
          <w:szCs w:val="28"/>
          <w:lang w:val="kk-KZ"/>
        </w:rPr>
        <w:t>дамуы мен сабақтастығы.</w:t>
      </w:r>
      <w:r w:rsidR="00897D7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534F" w:rsidRPr="00CD534F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897D76" w:rsidRPr="00897D76">
        <w:rPr>
          <w:rFonts w:ascii="Times New Roman" w:hAnsi="Times New Roman"/>
          <w:sz w:val="28"/>
          <w:szCs w:val="28"/>
          <w:lang w:val="kk-KZ"/>
        </w:rPr>
        <w:t xml:space="preserve"> Кеңестік Қазақстанның қалыптасуының тарихи </w:t>
      </w:r>
      <w:r w:rsidR="00897D76" w:rsidRPr="00897D76">
        <w:rPr>
          <w:rFonts w:ascii="Times New Roman" w:eastAsia="Calibri" w:hAnsi="Times New Roman"/>
          <w:sz w:val="28"/>
          <w:szCs w:val="28"/>
          <w:lang w:val="kk-KZ"/>
        </w:rPr>
        <w:t xml:space="preserve">бастауы.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534F" w:rsidRPr="00CD534F" w:rsidRDefault="00CD534F" w:rsidP="00CD534F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897D76" w:rsidRPr="00897D76">
        <w:rPr>
          <w:rFonts w:ascii="Times New Roman" w:eastAsia="Calibri" w:hAnsi="Times New Roman"/>
          <w:sz w:val="28"/>
          <w:szCs w:val="28"/>
          <w:lang w:val="kk-KZ"/>
        </w:rPr>
        <w:t xml:space="preserve"> ХХ ғасырдың басындағы Қазақстандағы тәуелсіздік үшін күрес, Алаш қозғалысы және оның жетекшілері.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97D76" w:rsidRPr="00897D76" w:rsidRDefault="00897D76" w:rsidP="00897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897D76">
        <w:rPr>
          <w:rFonts w:ascii="Times New Roman" w:eastAsia="Calibri" w:hAnsi="Times New Roman"/>
          <w:sz w:val="28"/>
          <w:szCs w:val="28"/>
          <w:lang w:val="kk-KZ"/>
        </w:rPr>
        <w:t>Кеңестік Қазақстанның қалыптасуы мен модернизациялануы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897D76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623D67" w:rsidRPr="00CD534F" w:rsidRDefault="00623D67" w:rsidP="00CD534F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B21" w:rsidRPr="008F2FCC" w:rsidRDefault="000D1B21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Midterm Exam </w:t>
      </w:r>
      <w:r w:rsidRPr="008F2FCC">
        <w:rPr>
          <w:rFonts w:ascii="Times New Roman" w:hAnsi="Times New Roman" w:cs="Times New Roman"/>
          <w:b/>
          <w:sz w:val="28"/>
          <w:szCs w:val="28"/>
          <w:lang w:val="kk-KZ"/>
        </w:rPr>
        <w:t>(Аралық бақылау) тапсырмалары:</w:t>
      </w:r>
    </w:p>
    <w:p w:rsidR="000D1B21" w:rsidRPr="008F2FCC" w:rsidRDefault="000D1B21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B21" w:rsidRPr="008F2FCC" w:rsidRDefault="000D1B21" w:rsidP="000D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4F7">
        <w:rPr>
          <w:rFonts w:ascii="Times New Roman" w:hAnsi="Times New Roman" w:cs="Times New Roman"/>
          <w:b/>
          <w:sz w:val="28"/>
          <w:szCs w:val="28"/>
          <w:lang w:val="kk-KZ"/>
        </w:rPr>
        <w:t>Midterm Exam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74F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тапсырмалары үшін ең жоғары </w:t>
      </w:r>
      <w:r w:rsidRPr="003074F7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балл</w:t>
      </w:r>
      <w:r w:rsidRPr="00307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>қойылады.</w:t>
      </w:r>
    </w:p>
    <w:p w:rsidR="000D1B21" w:rsidRPr="008F2FCC" w:rsidRDefault="000D1B21" w:rsidP="000D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9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Midterm Exam</w:t>
      </w:r>
      <w:r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 – тапсырма</w:t>
      </w:r>
      <w:r w:rsidR="00B7779C"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 жазбаша билеттерде берілген танымдық, ғылыми көзқарасын қалыптастыруға арналған 3 сұрақтан тұрады. </w:t>
      </w:r>
      <w:r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Жазбаша  тапсырма (3 сұрақтың әрқайсысына </w:t>
      </w:r>
      <w:r w:rsidR="00B7779C" w:rsidRPr="00B7779C">
        <w:rPr>
          <w:rFonts w:ascii="Times New Roman" w:hAnsi="Times New Roman" w:cs="Times New Roman"/>
          <w:sz w:val="28"/>
          <w:szCs w:val="28"/>
          <w:lang w:val="kk-KZ"/>
        </w:rPr>
        <w:t>34, 33, 33</w:t>
      </w:r>
      <w:r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 баллдан) </w:t>
      </w:r>
      <w:r w:rsidR="00B7779C"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- 100 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>балл қойылады.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Талаптары: 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 Сұрақтарды қарастыруда тақырыптың өзектілігін аша білу;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Кешенді талдау әдісін пайдалану;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Тарихнамасын жан-жақты қарастыру;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-Деректерін талдап көрсету;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-Сұраққа жүйелі</w:t>
      </w:r>
      <w:r w:rsidR="004533E3">
        <w:rPr>
          <w:rFonts w:ascii="Times New Roman" w:hAnsi="Times New Roman" w:cs="Times New Roman"/>
          <w:sz w:val="28"/>
          <w:szCs w:val="28"/>
          <w:lang w:val="kk-KZ"/>
        </w:rPr>
        <w:t>, жан-жақты, нақты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талдау жасау</w:t>
      </w:r>
      <w:r w:rsidR="004533E3">
        <w:rPr>
          <w:rFonts w:ascii="Times New Roman" w:hAnsi="Times New Roman" w:cs="Times New Roman"/>
          <w:sz w:val="28"/>
          <w:szCs w:val="28"/>
          <w:lang w:val="kk-KZ"/>
        </w:rPr>
        <w:t xml:space="preserve"> арқылы жауап беру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-Тақырып бойынша негізгі қорытынды, тұжырым мен ұсыныстарды нақты көрсету.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«Қазақстанның қазіргі заманғы тарихы» курсы бойынша </w:t>
      </w:r>
    </w:p>
    <w:p w:rsidR="00B7779C" w:rsidRP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b/>
          <w:sz w:val="28"/>
          <w:szCs w:val="28"/>
          <w:lang w:val="kk-KZ"/>
        </w:rPr>
        <w:t>Midterm Exam</w:t>
      </w:r>
      <w:r w:rsidRPr="00F84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 билет</w:t>
      </w:r>
    </w:p>
    <w:p w:rsidR="00B7779C" w:rsidRDefault="00B7779C" w:rsidP="00B7779C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4F3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заманғы тарихы» пәні қоғамдық тарихи сананы қалыптастырудағы маңызын айшықтаңыз.</w:t>
      </w:r>
    </w:p>
    <w:p w:rsidR="00B7779C" w:rsidRDefault="00B7779C" w:rsidP="00B7779C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ұлттық бірегейлігі мен мәдени тұтастығы жолындағы бағыттарды сипаттаңыз.</w:t>
      </w:r>
    </w:p>
    <w:p w:rsidR="00B7779C" w:rsidRPr="004D55EB" w:rsidRDefault="00B7779C" w:rsidP="00B7779C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Ауған соғысы және оған қазақстандықтардың қатысуы туралы баяндаңыз</w:t>
      </w:r>
    </w:p>
    <w:p w:rsidR="00B7779C" w:rsidRPr="00560DAD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 билет</w:t>
      </w:r>
    </w:p>
    <w:p w:rsidR="00B7779C" w:rsidRPr="007B406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Қазақстанның қазіргі заманғы тарихының Ұлы Дала тарихымен сабақтастығын баяндаңыз.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қазақ қоғамдық саяси ойының дамуын сипаттаңыз.</w:t>
      </w:r>
    </w:p>
    <w:p w:rsidR="00B7779C" w:rsidRPr="007B406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Қазақтардың Қытайға, Ауғанстанға және т.б. аймақтарға жаппай иммиграциясының себептері  мен салдарын талдаңыз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3- билет</w:t>
      </w:r>
    </w:p>
    <w:p w:rsidR="00B7779C" w:rsidRPr="007B406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мемлекеттілік идеясының жаңғыруының алғышарттарын атаңыз.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Қазақстанның қазрігі заманғы тарихын дүниежүзілік тарихи оқиғалар аясында қарастырыңыз.</w:t>
      </w:r>
    </w:p>
    <w:p w:rsidR="00B7779C" w:rsidRPr="0039448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Бірінші орыс революциясының  қоғамдық-саяси қозғалысқа әсерін талдаңыз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4- билет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Қазақстанның қазіргі ұлттық идеясының тарихи бастауларын білудің маңызын ашыңыз.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779C" w:rsidRPr="0039448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Қырғыз (Қазақ) АКСР –нің территориялық аймағының  «жоғарыдан»  белгіленуі туралы баяндаңыз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5- билет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 Одағының батыры атанған қазақстандықтар мен қатардағы жауынгерлердің ерліктерін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Экологиялық дағдарыстар және Семей полигонындағы ядролық сынақтардың зардаптарын талдаңыз</w:t>
      </w:r>
    </w:p>
    <w:p w:rsidR="00B7779C" w:rsidRPr="0039448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Ресейдегі ақпан буржуазиялық-демократиялық революциясының  Қазақстанға ықпалының ерекшелігін көрсетіңіз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Жаңа заман дәуіріндегі ұлттық идея, ұлттық мемлекеттіліктің қалыптасу эволюциясын қарастырыңыз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Меншіктен айыруға және күштеп ұжымдастыруға қарсы халық наразылығы мен көтерілістер – ұлт-азаттық қозғалыстар жалғасы екендігін дәлелдеңіз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Мәдениеттегі солақай және біржақты большевиктік тұжырымдаманың үстемдік алуын көрсетіңіз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Қазақстан тарихнамасындағы Алаш қозғалысы қайраткерлерінің еңбектерінің тарихи маңызын көрсетіңіз.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Көшпелі және жартылай көшпелі қазақ шаруалары қожалықтарын күшпен отырықшылыққа көшірудің зардаптарын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1955, 1962 жылдарда шетелдік қазақтардың Қазақстанға оралуына тарихи көзқарасты талдаңыз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Ф.И.Голощекиннің  «Кіші Қазан» идеясы және оның қатерлі мазмұнын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Кеңес өкіметінің білім және ғылым саласындағы реформаларының қайшылықтарын ашып көрсетіңіз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Екінші дүниежүзілік соғыстың ащы қорытындылары мен тағылымды сабақтарын баяндаңыз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Алаш зиялыларына қарсы қуғын-сүргін – қазақ ұлтын рухсыздандырудың  және мәңгүрттендірудің  бастауы екендігін негіздеңіз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Соғысқа дейінгі Қазақстандағы қоғамдық-саяси және мәдени-рухани ахуалды ашып көрсетіңіз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Республика өңіріндегі ядролық сынақтар және олардың зардаптарын талдаңыз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Е.Б.Бекмаханов, Қ.И.Сәтбаев, Б.Сүлейменов және т.б. ғалымдардың еңбектерінен «қылмыстық» істерді іздестірудің зардаптарын анықтаңыз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Н.Хрущевтың «жылымығы» жылдарындағы Қазақстанның қоғамдық-саяси өміріндегі өзгерістерді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Ауыл шаруашылығын басқару мен ұйымдастырудың өмірге жақын жаңа түрлерін енгізуге бағытталған біржақты бастамалар және олардың сәтсіздіктерін ашып көрсетіңіз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Барлық саладағы «кеңестік цензураның» күшеюінің адамдар санасына тигізген кері әсерлерін талдап көрсетіңіз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Жоғарғы және арнаулы орта білім беретін оқу орындарының ашылуы мен маңызын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Тоқырау жылдарындағы ғылым, әдебиет және өнер саласындағы жетістіктер мен олардың қайшылықты сипатын ашыңыз</w:t>
      </w: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13-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КСРО мен ҚазКСР арасындағы территориялық мәселелерді шешудегі қайшылықтарға талдау  жасаңыз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Қайта құру мен жариялылықтың экономикаға әсерін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рөлі.</w:t>
      </w: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14-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Кеңестер Одағының ыдырауы және Тәуелсіз  Мемлекеттер Достастығының (ТМД) құрылуы туралы баяндаңыз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Зияткерлік қоғамның жасампаз тұлғасын қалыптастырудағы тарих ғылымының алатын орынын көрсетіңіз.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ХХ ғасыр басындағы қазақ қоғамдық саяси ойдың дамуын сипаттаңыз.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</w:p>
    <w:p w:rsidR="00B7779C" w:rsidRPr="00560DAD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15-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</w:p>
    <w:p w:rsidR="00625223" w:rsidRPr="00625223" w:rsidRDefault="00B7779C" w:rsidP="0062522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223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lastRenderedPageBreak/>
        <w:t xml:space="preserve">1. </w:t>
      </w:r>
      <w:r w:rsidR="00625223" w:rsidRPr="00625223">
        <w:rPr>
          <w:rFonts w:ascii="Times New Roman" w:hAnsi="Times New Roman" w:cs="Times New Roman"/>
          <w:sz w:val="28"/>
          <w:szCs w:val="28"/>
          <w:lang w:val="kk-KZ"/>
        </w:rPr>
        <w:t xml:space="preserve">ХХ ғасырдың басындағы «Айқап» журналы мен «Қазақ» газетінің маңыздылығын анықтаңыз. </w:t>
      </w:r>
    </w:p>
    <w:p w:rsidR="00625223" w:rsidRPr="00E47BB8" w:rsidRDefault="00625223" w:rsidP="00625223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Алтын Ордан мен Қазақ хандығының тәуелсіз мемлекетке ұласуының тарихи сабақтастығы жайында баяндаңыз  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Жоспарлы экономикадан нарықтық экономикаға көшудің негізгі  бағыттарын көрсетіңіз</w:t>
      </w:r>
    </w:p>
    <w:p w:rsidR="00CD534F" w:rsidRDefault="00CD534F" w:rsidP="00CD534F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CD534F" w:rsidRDefault="00B7779C" w:rsidP="00CD534F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74D5" w:rsidRPr="00B7779C" w:rsidRDefault="00D22475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Оқу</w:t>
      </w:r>
      <w:r w:rsidR="00970E09"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-</w:t>
      </w: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әдістемелік қамтамассыз етілуі</w:t>
      </w:r>
    </w:p>
    <w:p w:rsidR="007B3CF6" w:rsidRPr="00B7779C" w:rsidRDefault="007B3CF6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</w:p>
    <w:p w:rsidR="00970E09" w:rsidRPr="00B7779C" w:rsidRDefault="00D22475" w:rsidP="007B3CF6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Ұсынылатын әдебиеттер тізімі:</w:t>
      </w:r>
      <w:r w:rsidR="00970E09"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 xml:space="preserve"> </w:t>
      </w:r>
    </w:p>
    <w:p w:rsidR="006635A1" w:rsidRPr="00B7779C" w:rsidRDefault="00D22475" w:rsidP="006635A1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Негізгі</w:t>
      </w:r>
      <w:r w:rsidR="003C5F1C"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: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iCs/>
          <w:sz w:val="24"/>
          <w:szCs w:val="24"/>
          <w:lang w:val="kk-KZ"/>
        </w:rPr>
        <w:t>1.</w:t>
      </w: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 xml:space="preserve">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Движение  Алаш</w:t>
      </w:r>
      <w:r w:rsidRPr="00B7779C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.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/Сборник документов и материалов /. Алаш қозғалысы. /Құжаттар  мен материалдар жинағы/. В 4 –х томах. 1-4 тт. - Алматы, 2004, 2005, 2010. 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2. Қазақстан тарихы: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 Лекциялар курсы.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– 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Алматы: Нұрпресс, 2011. </w:t>
      </w:r>
    </w:p>
    <w:p w:rsidR="003C5F1C" w:rsidRPr="00B7779C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3. Қазақстанның қазіргі заман тарихы. Хрестоматия. (1917-1939). 1т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. -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Алматы, 2007.</w:t>
      </w:r>
    </w:p>
    <w:p w:rsidR="003C5F1C" w:rsidRPr="00B7779C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ko-KR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Назарбаев Н.Ә. Тарих толқынында. Алматы: Атамұра, 1999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>.</w:t>
      </w:r>
    </w:p>
    <w:p w:rsidR="003C5F1C" w:rsidRPr="00B7779C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5.Қазақстан (Қазақ елі) тарихы. – 4 кітаптан тұратын оқулық.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 - 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 xml:space="preserve"> Алматы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: 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 xml:space="preserve">Қазақ университеті, 2016. </w:t>
      </w:r>
    </w:p>
    <w:p w:rsidR="003C5F1C" w:rsidRPr="00B7779C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 xml:space="preserve">6.Ұлы Дала тарихы: учебное 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пособие. 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– Астана: Zhasyl Orda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, 2015. </w:t>
      </w:r>
    </w:p>
    <w:p w:rsidR="006635A1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7.Тәуелсіз Қазақстан тарихы: Хрестом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атия.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– Алматы: Қаз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>ақ университеті, 2013.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C5F1C" w:rsidRPr="00B7779C" w:rsidRDefault="00D22475" w:rsidP="006635A1">
      <w:pPr>
        <w:pStyle w:val="a9"/>
        <w:tabs>
          <w:tab w:val="left" w:pos="1134"/>
        </w:tabs>
        <w:ind w:left="0" w:firstLine="709"/>
        <w:jc w:val="both"/>
        <w:rPr>
          <w:b/>
          <w:iCs/>
          <w:sz w:val="24"/>
          <w:szCs w:val="24"/>
          <w:lang w:val="kk-KZ"/>
        </w:rPr>
      </w:pPr>
      <w:r w:rsidRPr="00B7779C">
        <w:rPr>
          <w:b/>
          <w:iCs/>
          <w:sz w:val="24"/>
          <w:szCs w:val="24"/>
          <w:lang w:val="kk-KZ"/>
        </w:rPr>
        <w:t>Қосымша</w:t>
      </w:r>
      <w:r w:rsidR="003C5F1C" w:rsidRPr="00B7779C">
        <w:rPr>
          <w:b/>
          <w:iCs/>
          <w:sz w:val="24"/>
          <w:szCs w:val="24"/>
          <w:lang w:val="kk-KZ"/>
        </w:rPr>
        <w:t>: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B7779C">
        <w:rPr>
          <w:rFonts w:ascii="Times New Roman" w:eastAsia="Calibri" w:hAnsi="Times New Roman" w:cs="Times New Roman"/>
          <w:sz w:val="24"/>
          <w:szCs w:val="24"/>
        </w:rPr>
        <w:t>Алашорда. Фотоальбом. Алматы, 2012.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Омарбеков Т.О. Голодомор в Казахстане. Хрестоматия. Алматы, Қазақ университеті, 2013. 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3. Койгелдиев М.К. Сталинизм и репрессии в Казахстане 1920-1940-х годов.  Алматы,  2009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4.Назарбаев Н.Ә. 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3C5F1C" w:rsidRPr="00B7779C" w:rsidRDefault="003C5F1C" w:rsidP="006635A1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Назарбаев Н.Ә. </w:t>
      </w:r>
      <w:r w:rsidRPr="00B7779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- </w:t>
      </w:r>
      <w:r w:rsidRPr="00B7779C">
        <w:rPr>
          <w:rFonts w:ascii="Times New Roman" w:eastAsia="Calibri" w:hAnsi="Times New Roman" w:cs="Times New Roman"/>
          <w:bCs/>
          <w:kern w:val="36"/>
          <w:sz w:val="24"/>
          <w:szCs w:val="24"/>
          <w:lang w:val="kk-KZ"/>
        </w:rPr>
        <w:t>Егемен Қазақстан, 16 желтоқсан 2014</w:t>
      </w:r>
      <w:r w:rsidRPr="00B7779C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.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B7779C"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жаңа жаһандық нақты ахуалда: өсім, реформалар, даму. </w:t>
      </w:r>
      <w:r w:rsidRPr="00B7779C">
        <w:rPr>
          <w:rFonts w:ascii="Times New Roman" w:eastAsia="Calibri" w:hAnsi="Times New Roman" w:cs="Times New Roman"/>
          <w:bCs/>
          <w:kern w:val="36"/>
          <w:sz w:val="24"/>
          <w:szCs w:val="24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 w:rsidRPr="00B7779C"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  <w:t xml:space="preserve">Алматы, 2015. 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pacing w:val="-14"/>
          <w:kern w:val="36"/>
          <w:sz w:val="24"/>
          <w:szCs w:val="24"/>
          <w:lang w:val="kk-KZ"/>
        </w:rPr>
        <w:t xml:space="preserve">   7.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Размышления у подножья </w:t>
      </w:r>
      <w:r w:rsidRPr="00B7779C"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  <w:t xml:space="preserve"> Ұлытау.  Интервью Президента РК Н.А. Назарбаева агенству  «Хабар». КазИнформ, 2014.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kern w:val="36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>8. Қазақстан тарихы: Оқу құралы. – Алматы: ҚазМемҚызПУ, 2012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9. Рысбекова  С. 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Т.  </w:t>
      </w:r>
      <w:r w:rsidRPr="00B7779C">
        <w:rPr>
          <w:rFonts w:ascii="Times New Roman" w:eastAsia="Calibri" w:hAnsi="Times New Roman" w:cs="Times New Roman"/>
          <w:sz w:val="24"/>
          <w:szCs w:val="24"/>
        </w:rPr>
        <w:t>Социальная модернизац</w:t>
      </w:r>
      <w:r w:rsidRPr="00B7779C">
        <w:rPr>
          <w:rFonts w:ascii="Times New Roman" w:hAnsi="Times New Roman" w:cs="Times New Roman"/>
          <w:sz w:val="24"/>
          <w:szCs w:val="24"/>
        </w:rPr>
        <w:t>ия традиционного обществ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B7779C">
        <w:rPr>
          <w:rFonts w:ascii="Times New Roman" w:eastAsia="Calibri" w:hAnsi="Times New Roman" w:cs="Times New Roman"/>
          <w:sz w:val="24"/>
          <w:szCs w:val="24"/>
        </w:rPr>
        <w:t>в Казахстане (</w:t>
      </w:r>
      <w:r w:rsidRPr="00B7779C">
        <w:rPr>
          <w:rFonts w:ascii="Times New Roman" w:hAnsi="Times New Roman" w:cs="Times New Roman"/>
          <w:sz w:val="24"/>
          <w:szCs w:val="24"/>
        </w:rPr>
        <w:t>1920-1936 гг.)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.  – Алматы: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«Арыс», 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2013. 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C5F1C" w:rsidRPr="00B7779C" w:rsidSect="00DB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E42" w:rsidRDefault="00597E42" w:rsidP="00544405">
      <w:pPr>
        <w:spacing w:after="0" w:line="240" w:lineRule="auto"/>
      </w:pPr>
      <w:r>
        <w:separator/>
      </w:r>
    </w:p>
  </w:endnote>
  <w:endnote w:type="continuationSeparator" w:id="0">
    <w:p w:rsidR="00597E42" w:rsidRDefault="00597E42" w:rsidP="0054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E42" w:rsidRDefault="00597E42" w:rsidP="00544405">
      <w:pPr>
        <w:spacing w:after="0" w:line="240" w:lineRule="auto"/>
      </w:pPr>
      <w:r>
        <w:separator/>
      </w:r>
    </w:p>
  </w:footnote>
  <w:footnote w:type="continuationSeparator" w:id="0">
    <w:p w:rsidR="00597E42" w:rsidRDefault="00597E42" w:rsidP="0054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D20B1"/>
    <w:multiLevelType w:val="hybridMultilevel"/>
    <w:tmpl w:val="986032CC"/>
    <w:lvl w:ilvl="0" w:tplc="19CC0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F4389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F10CE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21406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AB"/>
    <w:rsid w:val="000241A2"/>
    <w:rsid w:val="00073718"/>
    <w:rsid w:val="000769A3"/>
    <w:rsid w:val="000C7A38"/>
    <w:rsid w:val="000D1B21"/>
    <w:rsid w:val="00146523"/>
    <w:rsid w:val="001D0B93"/>
    <w:rsid w:val="001E57FF"/>
    <w:rsid w:val="002037AF"/>
    <w:rsid w:val="00213D9D"/>
    <w:rsid w:val="002813F4"/>
    <w:rsid w:val="0031737E"/>
    <w:rsid w:val="003C5F1C"/>
    <w:rsid w:val="003E5F24"/>
    <w:rsid w:val="003F435C"/>
    <w:rsid w:val="00400279"/>
    <w:rsid w:val="004038EB"/>
    <w:rsid w:val="00413CAD"/>
    <w:rsid w:val="00435B4E"/>
    <w:rsid w:val="004533E3"/>
    <w:rsid w:val="004A16C2"/>
    <w:rsid w:val="004A6DAB"/>
    <w:rsid w:val="004B150F"/>
    <w:rsid w:val="004B4AB2"/>
    <w:rsid w:val="004F1DB9"/>
    <w:rsid w:val="004F70B8"/>
    <w:rsid w:val="0050707F"/>
    <w:rsid w:val="00544405"/>
    <w:rsid w:val="005670DB"/>
    <w:rsid w:val="00597E42"/>
    <w:rsid w:val="005B41C5"/>
    <w:rsid w:val="00623D67"/>
    <w:rsid w:val="00625223"/>
    <w:rsid w:val="00630022"/>
    <w:rsid w:val="00640950"/>
    <w:rsid w:val="00644B0B"/>
    <w:rsid w:val="006635A1"/>
    <w:rsid w:val="00682D85"/>
    <w:rsid w:val="006B3306"/>
    <w:rsid w:val="006D281F"/>
    <w:rsid w:val="006E1664"/>
    <w:rsid w:val="00707B47"/>
    <w:rsid w:val="00777D91"/>
    <w:rsid w:val="007B3CF6"/>
    <w:rsid w:val="007F70D8"/>
    <w:rsid w:val="00886694"/>
    <w:rsid w:val="00897D76"/>
    <w:rsid w:val="008F14B1"/>
    <w:rsid w:val="009078B6"/>
    <w:rsid w:val="00970E09"/>
    <w:rsid w:val="00A429E3"/>
    <w:rsid w:val="00A65CF7"/>
    <w:rsid w:val="00B71BC2"/>
    <w:rsid w:val="00B7779C"/>
    <w:rsid w:val="00C22B1D"/>
    <w:rsid w:val="00C40D07"/>
    <w:rsid w:val="00C52835"/>
    <w:rsid w:val="00C64E91"/>
    <w:rsid w:val="00C85809"/>
    <w:rsid w:val="00CA6B8C"/>
    <w:rsid w:val="00CD534F"/>
    <w:rsid w:val="00D22475"/>
    <w:rsid w:val="00D459D8"/>
    <w:rsid w:val="00DB1DC3"/>
    <w:rsid w:val="00DF30E6"/>
    <w:rsid w:val="00DF74D5"/>
    <w:rsid w:val="00E11741"/>
    <w:rsid w:val="00E42C96"/>
    <w:rsid w:val="00E70EE2"/>
    <w:rsid w:val="00F0761A"/>
    <w:rsid w:val="00F52394"/>
    <w:rsid w:val="00F65579"/>
    <w:rsid w:val="00F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E9D77-51B8-4314-A324-032648B6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405"/>
  </w:style>
  <w:style w:type="paragraph" w:styleId="a5">
    <w:name w:val="footer"/>
    <w:basedOn w:val="a"/>
    <w:link w:val="a6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405"/>
  </w:style>
  <w:style w:type="paragraph" w:styleId="a7">
    <w:name w:val="Body Text"/>
    <w:basedOn w:val="a"/>
    <w:link w:val="a8"/>
    <w:uiPriority w:val="99"/>
    <w:unhideWhenUsed/>
    <w:rsid w:val="003C5F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5F1C"/>
  </w:style>
  <w:style w:type="paragraph" w:styleId="a9">
    <w:name w:val="List"/>
    <w:basedOn w:val="a"/>
    <w:unhideWhenUsed/>
    <w:rsid w:val="003C5F1C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3C5F1C"/>
    <w:pPr>
      <w:ind w:left="720"/>
      <w:contextualSpacing/>
    </w:pPr>
    <w:rPr>
      <w:rFonts w:eastAsiaTheme="minorEastAsia"/>
      <w:lang w:eastAsia="ru-RU"/>
    </w:rPr>
  </w:style>
  <w:style w:type="character" w:customStyle="1" w:styleId="shorttext">
    <w:name w:val="short_text"/>
    <w:basedOn w:val="a0"/>
    <w:rsid w:val="00630022"/>
  </w:style>
  <w:style w:type="paragraph" w:styleId="ac">
    <w:name w:val="Balloon Text"/>
    <w:basedOn w:val="a"/>
    <w:link w:val="ad"/>
    <w:uiPriority w:val="99"/>
    <w:semiHidden/>
    <w:unhideWhenUsed/>
    <w:rsid w:val="0062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D67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rsid w:val="00CD53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Жандос Кумганбаев</cp:lastModifiedBy>
  <cp:revision>2</cp:revision>
  <cp:lastPrinted>2016-11-28T18:34:00Z</cp:lastPrinted>
  <dcterms:created xsi:type="dcterms:W3CDTF">2019-01-07T07:59:00Z</dcterms:created>
  <dcterms:modified xsi:type="dcterms:W3CDTF">2019-01-07T07:59:00Z</dcterms:modified>
</cp:coreProperties>
</file>